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7455" w14:textId="45DF0569" w:rsidR="00F12A0E" w:rsidRDefault="00F12A0E">
      <w:pPr>
        <w:spacing w:before="2"/>
        <w:rPr>
          <w:b/>
          <w:sz w:val="16"/>
        </w:rPr>
      </w:pPr>
    </w:p>
    <w:p w14:paraId="17DF5E25" w14:textId="77777777" w:rsidR="00D170C2" w:rsidRDefault="00D170C2">
      <w:pPr>
        <w:spacing w:before="2"/>
        <w:rPr>
          <w:b/>
          <w:sz w:val="16"/>
        </w:rPr>
      </w:pPr>
    </w:p>
    <w:p w14:paraId="7F67DF56" w14:textId="39052EEE" w:rsidR="00B8234F" w:rsidRPr="00026FC1" w:rsidRDefault="00B8234F" w:rsidP="00B8234F">
      <w:pPr>
        <w:pStyle w:val="NormalWeb"/>
        <w:shd w:val="clear" w:color="auto" w:fill="E5B8B7" w:themeFill="accent2" w:themeFillTint="66"/>
        <w:spacing w:before="0" w:beforeAutospacing="0" w:after="0" w:afterAutospacing="0"/>
        <w:jc w:val="both"/>
        <w:textAlignment w:val="baseline"/>
        <w:rPr>
          <w:rFonts w:asciiTheme="minorHAnsi" w:hAnsiTheme="minorHAnsi" w:cstheme="minorHAnsi"/>
          <w:b/>
          <w:sz w:val="28"/>
          <w:szCs w:val="28"/>
        </w:rPr>
      </w:pPr>
      <w:r w:rsidRPr="00026FC1">
        <w:rPr>
          <w:rFonts w:asciiTheme="minorHAnsi" w:hAnsiTheme="minorHAnsi" w:cstheme="minorHAnsi"/>
          <w:b/>
          <w:sz w:val="28"/>
          <w:szCs w:val="28"/>
        </w:rPr>
        <w:t xml:space="preserve">Introduction </w:t>
      </w:r>
    </w:p>
    <w:p w14:paraId="4BB25E4D" w14:textId="77777777" w:rsidR="00B8234F" w:rsidRDefault="00B8234F" w:rsidP="00E1402D">
      <w:pPr>
        <w:pStyle w:val="NormalWeb"/>
        <w:spacing w:before="0" w:beforeAutospacing="0" w:after="0" w:afterAutospacing="0"/>
        <w:jc w:val="both"/>
        <w:textAlignment w:val="baseline"/>
        <w:rPr>
          <w:rFonts w:asciiTheme="minorHAnsi" w:hAnsiTheme="minorHAnsi" w:cstheme="minorHAnsi"/>
          <w:b/>
          <w:color w:val="043249"/>
        </w:rPr>
      </w:pPr>
    </w:p>
    <w:p w14:paraId="5624CEC0" w14:textId="3E9839D3" w:rsidR="00E1402D" w:rsidRDefault="00E1402D" w:rsidP="008D6798">
      <w:pPr>
        <w:pStyle w:val="NormalWeb"/>
        <w:spacing w:before="0" w:beforeAutospacing="0" w:after="0" w:afterAutospacing="0"/>
        <w:jc w:val="both"/>
        <w:textAlignment w:val="baseline"/>
        <w:rPr>
          <w:rFonts w:asciiTheme="minorHAnsi" w:hAnsiTheme="minorHAnsi" w:cstheme="minorHAnsi"/>
          <w:b/>
          <w:color w:val="043249"/>
          <w:sz w:val="28"/>
          <w:szCs w:val="28"/>
        </w:rPr>
      </w:pPr>
      <w:r w:rsidRPr="00D170C2">
        <w:rPr>
          <w:rFonts w:asciiTheme="minorHAnsi" w:hAnsiTheme="minorHAnsi" w:cstheme="minorHAnsi"/>
          <w:b/>
          <w:color w:val="043249"/>
          <w:sz w:val="28"/>
          <w:szCs w:val="28"/>
        </w:rPr>
        <w:t>KHPT is a not-for-profit charitable entity that spearheads focused initiatives to improve the health and wellbeing of communities in India. In 2003, KHPT was founded with a mission to enhance the health and wellbeing of vulnerable communities and our journey started with the focus on reducing the prevalence of HIV in Karnataka, specifically among most at-risk populations. These interventions were evidence-driven, systematically planned, rigorously implemented, and monitored. We succeeded in scaling impact well beyond Karnataka and KHPT became a learning site for innovative approaches. We work primarily in the fields of Maternal, Neonatal &amp; Child health (MNCH), Tuberculosis (TB), Adolescent Health (AH), and Comprehensive Primary Health Care (CPHC).</w:t>
      </w:r>
    </w:p>
    <w:p w14:paraId="70EF1C8E" w14:textId="202769AD" w:rsidR="00D170C2" w:rsidRDefault="00D170C2" w:rsidP="008D6798">
      <w:pPr>
        <w:pStyle w:val="NormalWeb"/>
        <w:spacing w:before="0" w:beforeAutospacing="0" w:after="0" w:afterAutospacing="0"/>
        <w:jc w:val="both"/>
        <w:textAlignment w:val="baseline"/>
        <w:rPr>
          <w:rFonts w:asciiTheme="minorHAnsi" w:hAnsiTheme="minorHAnsi" w:cstheme="minorHAnsi"/>
          <w:b/>
          <w:color w:val="043249"/>
          <w:sz w:val="28"/>
          <w:szCs w:val="28"/>
        </w:rPr>
      </w:pPr>
    </w:p>
    <w:p w14:paraId="0EE4FF0B" w14:textId="1B18661E" w:rsidR="00D170C2" w:rsidRPr="00D170C2" w:rsidRDefault="00D170C2" w:rsidP="008D6798">
      <w:pPr>
        <w:jc w:val="both"/>
        <w:rPr>
          <w:rFonts w:asciiTheme="minorHAnsi" w:eastAsia="Times New Roman" w:hAnsiTheme="minorHAnsi" w:cstheme="minorHAnsi"/>
          <w:b/>
          <w:color w:val="043249"/>
          <w:sz w:val="28"/>
          <w:szCs w:val="28"/>
          <w:lang w:val="en-IN" w:eastAsia="en-IN"/>
        </w:rPr>
      </w:pPr>
      <w:r w:rsidRPr="00D170C2">
        <w:rPr>
          <w:rFonts w:asciiTheme="minorHAnsi" w:eastAsia="Times New Roman" w:hAnsiTheme="minorHAnsi" w:cstheme="minorHAnsi"/>
          <w:b/>
          <w:color w:val="043249"/>
          <w:sz w:val="28"/>
          <w:szCs w:val="28"/>
          <w:lang w:val="en-IN" w:eastAsia="en-IN"/>
        </w:rPr>
        <w:t>KHPT as a sub-recipient of Foundation for Innovative New Diagnostics (FIND) is implementing “Joint Effort for Eliminating TB (JEET)” Project in Karnataka State and invites applications for the following position from committed professionals the project JEET.</w:t>
      </w:r>
    </w:p>
    <w:p w14:paraId="6BF696DE" w14:textId="44840ABC" w:rsidR="00F12A0E" w:rsidRDefault="0027182B" w:rsidP="008D6798">
      <w:pPr>
        <w:spacing w:before="190"/>
        <w:jc w:val="both"/>
        <w:rPr>
          <w:rFonts w:asciiTheme="minorHAnsi" w:eastAsia="Times New Roman" w:hAnsiTheme="minorHAnsi" w:cstheme="minorHAnsi"/>
          <w:b/>
          <w:color w:val="043249"/>
          <w:sz w:val="28"/>
          <w:szCs w:val="28"/>
          <w:lang w:val="en-IN" w:eastAsia="en-IN"/>
        </w:rPr>
      </w:pPr>
      <w:r w:rsidRPr="00D170C2">
        <w:rPr>
          <w:rFonts w:asciiTheme="minorHAnsi" w:eastAsia="Times New Roman" w:hAnsiTheme="minorHAnsi" w:cstheme="minorHAnsi"/>
          <w:b/>
          <w:color w:val="043249"/>
          <w:sz w:val="28"/>
          <w:szCs w:val="28"/>
          <w:lang w:val="en-IN" w:eastAsia="en-IN"/>
        </w:rPr>
        <w:t>KHPT is seeking application for the following position.</w:t>
      </w:r>
    </w:p>
    <w:p w14:paraId="24A9BDEE" w14:textId="175D4F89" w:rsidR="00E1402D" w:rsidRPr="00C57F38" w:rsidRDefault="003B62ED" w:rsidP="00E1402D">
      <w:pPr>
        <w:tabs>
          <w:tab w:val="left" w:pos="795"/>
          <w:tab w:val="left" w:pos="796"/>
        </w:tabs>
        <w:spacing w:before="196" w:line="278" w:lineRule="auto"/>
        <w:ind w:right="405"/>
        <w:rPr>
          <w:rFonts w:asciiTheme="minorHAnsi" w:hAnsiTheme="minorHAnsi" w:cstheme="minorHAnsi"/>
          <w:b/>
          <w:bCs/>
          <w:color w:val="037E57"/>
          <w:sz w:val="32"/>
          <w:szCs w:val="32"/>
          <w:u w:val="single"/>
        </w:rPr>
      </w:pPr>
      <w:r>
        <w:rPr>
          <w:rFonts w:asciiTheme="minorHAnsi" w:hAnsiTheme="minorHAnsi" w:cstheme="minorHAnsi"/>
          <w:b/>
          <w:bCs/>
          <w:color w:val="037E57"/>
          <w:sz w:val="32"/>
          <w:szCs w:val="32"/>
          <w:u w:val="single"/>
        </w:rPr>
        <w:t xml:space="preserve">Project </w:t>
      </w:r>
      <w:r w:rsidR="00DE2740">
        <w:rPr>
          <w:rFonts w:asciiTheme="minorHAnsi" w:hAnsiTheme="minorHAnsi" w:cstheme="minorHAnsi"/>
          <w:b/>
          <w:bCs/>
          <w:color w:val="037E57"/>
          <w:sz w:val="32"/>
          <w:szCs w:val="32"/>
          <w:u w:val="single"/>
        </w:rPr>
        <w:t>S</w:t>
      </w:r>
      <w:r>
        <w:rPr>
          <w:rFonts w:asciiTheme="minorHAnsi" w:hAnsiTheme="minorHAnsi" w:cstheme="minorHAnsi"/>
          <w:b/>
          <w:bCs/>
          <w:color w:val="037E57"/>
          <w:sz w:val="32"/>
          <w:szCs w:val="32"/>
          <w:u w:val="single"/>
        </w:rPr>
        <w:t>upervisor</w:t>
      </w:r>
    </w:p>
    <w:p w14:paraId="50016584" w14:textId="709F3E10" w:rsidR="00E1402D" w:rsidRPr="00026FC1" w:rsidRDefault="00E1402D" w:rsidP="00E1402D">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 xml:space="preserve">Position: </w:t>
      </w:r>
      <w:r w:rsidR="003B62ED">
        <w:rPr>
          <w:rFonts w:asciiTheme="minorHAnsi" w:hAnsiTheme="minorHAnsi" w:cstheme="minorHAnsi"/>
          <w:color w:val="037E57"/>
          <w:sz w:val="24"/>
          <w:szCs w:val="24"/>
        </w:rPr>
        <w:t>1</w:t>
      </w:r>
    </w:p>
    <w:p w14:paraId="13B03F7B" w14:textId="2CC6BE54" w:rsidR="0027182B" w:rsidRDefault="0027182B" w:rsidP="00E1402D">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Location</w:t>
      </w:r>
      <w:r w:rsidR="00787CC1" w:rsidRPr="00026FC1">
        <w:rPr>
          <w:rFonts w:asciiTheme="minorHAnsi" w:hAnsiTheme="minorHAnsi" w:cstheme="minorHAnsi"/>
          <w:color w:val="037E57"/>
          <w:sz w:val="24"/>
          <w:szCs w:val="24"/>
        </w:rPr>
        <w:t>:</w:t>
      </w:r>
      <w:r w:rsidR="00CC43A7">
        <w:rPr>
          <w:rFonts w:asciiTheme="minorHAnsi" w:hAnsiTheme="minorHAnsi" w:cstheme="minorHAnsi"/>
          <w:color w:val="037E57"/>
          <w:sz w:val="24"/>
          <w:szCs w:val="24"/>
        </w:rPr>
        <w:t xml:space="preserve"> Bengaluru</w:t>
      </w:r>
    </w:p>
    <w:p w14:paraId="5235B3DA" w14:textId="19DA7067" w:rsidR="008D6798" w:rsidRPr="00026FC1" w:rsidRDefault="008D6798" w:rsidP="00E1402D">
      <w:pPr>
        <w:pStyle w:val="Heading2"/>
        <w:tabs>
          <w:tab w:val="left" w:pos="838"/>
        </w:tabs>
        <w:ind w:left="0" w:right="512"/>
        <w:rPr>
          <w:rFonts w:asciiTheme="minorHAnsi" w:hAnsiTheme="minorHAnsi" w:cstheme="minorHAnsi"/>
          <w:color w:val="037E57"/>
          <w:sz w:val="24"/>
          <w:szCs w:val="24"/>
        </w:rPr>
      </w:pPr>
      <w:r>
        <w:rPr>
          <w:rFonts w:asciiTheme="minorHAnsi" w:hAnsiTheme="minorHAnsi" w:cstheme="minorHAnsi"/>
          <w:color w:val="037E57"/>
          <w:sz w:val="24"/>
          <w:szCs w:val="24"/>
        </w:rPr>
        <w:t>Project:</w:t>
      </w:r>
      <w:r w:rsidR="003B62ED">
        <w:rPr>
          <w:rFonts w:asciiTheme="minorHAnsi" w:hAnsiTheme="minorHAnsi" w:cstheme="minorHAnsi"/>
          <w:color w:val="037E57"/>
          <w:sz w:val="24"/>
          <w:szCs w:val="24"/>
        </w:rPr>
        <w:t xml:space="preserve"> JEET</w:t>
      </w:r>
    </w:p>
    <w:p w14:paraId="2CD287A6" w14:textId="77777777" w:rsidR="00E1402D" w:rsidRDefault="00E1402D" w:rsidP="00E1402D">
      <w:pPr>
        <w:jc w:val="both"/>
        <w:rPr>
          <w:rFonts w:asciiTheme="minorHAnsi" w:hAnsiTheme="minorHAnsi" w:cstheme="minorHAnsi"/>
          <w:b/>
          <w:bCs/>
          <w:color w:val="C00000"/>
          <w:sz w:val="24"/>
          <w:szCs w:val="24"/>
          <w:u w:val="single"/>
        </w:rPr>
      </w:pPr>
    </w:p>
    <w:p w14:paraId="7BD1B416" w14:textId="07CEB0E0" w:rsidR="00E1402D" w:rsidRPr="00026FC1" w:rsidRDefault="00E1402D" w:rsidP="00787CC1">
      <w:pPr>
        <w:shd w:val="clear" w:color="auto" w:fill="E5B8B7" w:themeFill="accent2" w:themeFillTint="66"/>
        <w:jc w:val="both"/>
        <w:rPr>
          <w:rFonts w:asciiTheme="minorHAnsi" w:hAnsiTheme="minorHAnsi" w:cstheme="minorHAnsi"/>
          <w:b/>
          <w:bCs/>
          <w:sz w:val="24"/>
          <w:szCs w:val="24"/>
        </w:rPr>
      </w:pPr>
      <w:r w:rsidRPr="00026FC1">
        <w:rPr>
          <w:rFonts w:asciiTheme="minorHAnsi" w:hAnsiTheme="minorHAnsi" w:cstheme="minorHAnsi"/>
          <w:b/>
          <w:bCs/>
          <w:sz w:val="24"/>
          <w:szCs w:val="24"/>
        </w:rPr>
        <w:t>Qualification, Skills &amp; Competencies</w:t>
      </w:r>
    </w:p>
    <w:p w14:paraId="46BA818F" w14:textId="77777777" w:rsidR="003B62ED" w:rsidRPr="003B62ED" w:rsidRDefault="003B62ED" w:rsidP="003B62ED">
      <w:pPr>
        <w:widowControl/>
        <w:numPr>
          <w:ilvl w:val="0"/>
          <w:numId w:val="2"/>
        </w:numPr>
        <w:autoSpaceDE/>
        <w:autoSpaceDN/>
        <w:spacing w:after="200" w:line="276" w:lineRule="auto"/>
        <w:ind w:left="360"/>
        <w:contextualSpacing/>
        <w:jc w:val="both"/>
        <w:rPr>
          <w:rFonts w:ascii="Calibri" w:eastAsia="Calibri" w:hAnsi="Calibri" w:cs="Calibri"/>
          <w:lang w:val="en-IN"/>
        </w:rPr>
      </w:pPr>
      <w:r w:rsidRPr="003B62ED">
        <w:rPr>
          <w:rFonts w:ascii="Calibri" w:eastAsia="Calibri" w:hAnsi="Calibri" w:cs="Calibri"/>
          <w:lang w:val="en-IN"/>
        </w:rPr>
        <w:t xml:space="preserve">Prior experience in managing field operations </w:t>
      </w:r>
    </w:p>
    <w:p w14:paraId="7C09283B" w14:textId="77777777" w:rsidR="003B62ED" w:rsidRPr="003B62ED" w:rsidRDefault="003B62ED" w:rsidP="003B62ED">
      <w:pPr>
        <w:widowControl/>
        <w:numPr>
          <w:ilvl w:val="0"/>
          <w:numId w:val="2"/>
        </w:numPr>
        <w:autoSpaceDE/>
        <w:autoSpaceDN/>
        <w:spacing w:after="200" w:line="276" w:lineRule="auto"/>
        <w:ind w:left="360"/>
        <w:contextualSpacing/>
        <w:jc w:val="both"/>
        <w:rPr>
          <w:rFonts w:ascii="Calibri" w:eastAsia="Calibri" w:hAnsi="Calibri" w:cs="Calibri"/>
          <w:lang w:val="en-IN"/>
        </w:rPr>
      </w:pPr>
      <w:r w:rsidRPr="003B62ED">
        <w:rPr>
          <w:rFonts w:ascii="Calibri" w:eastAsia="Calibri" w:hAnsi="Calibri" w:cs="Calibri"/>
          <w:lang w:val="en-IN"/>
        </w:rPr>
        <w:t>At least 5 years of experience with at least 2 years of experience as a Manager leading a team</w:t>
      </w:r>
    </w:p>
    <w:p w14:paraId="0659651C" w14:textId="77777777" w:rsidR="003B62ED" w:rsidRPr="003B62ED" w:rsidRDefault="003B62ED" w:rsidP="003B62ED">
      <w:pPr>
        <w:widowControl/>
        <w:numPr>
          <w:ilvl w:val="0"/>
          <w:numId w:val="2"/>
        </w:numPr>
        <w:autoSpaceDE/>
        <w:autoSpaceDN/>
        <w:spacing w:after="200" w:line="276" w:lineRule="auto"/>
        <w:ind w:left="360"/>
        <w:contextualSpacing/>
        <w:jc w:val="both"/>
        <w:rPr>
          <w:rFonts w:ascii="Calibri" w:eastAsia="Calibri" w:hAnsi="Calibri" w:cs="Calibri"/>
          <w:lang w:val="en-IN"/>
        </w:rPr>
      </w:pPr>
      <w:r w:rsidRPr="003B62ED">
        <w:rPr>
          <w:rFonts w:ascii="Calibri" w:eastAsia="Calibri" w:hAnsi="Calibri" w:cs="Calibri"/>
          <w:lang w:val="en-IN"/>
        </w:rPr>
        <w:t>Bachelors / Master’s Degree in any relevant field</w:t>
      </w:r>
    </w:p>
    <w:p w14:paraId="2E889873" w14:textId="77777777" w:rsidR="003B62ED" w:rsidRPr="003B62ED" w:rsidRDefault="003B62ED" w:rsidP="003B62ED">
      <w:pPr>
        <w:widowControl/>
        <w:numPr>
          <w:ilvl w:val="0"/>
          <w:numId w:val="2"/>
        </w:numPr>
        <w:autoSpaceDE/>
        <w:autoSpaceDN/>
        <w:spacing w:after="200" w:line="276" w:lineRule="auto"/>
        <w:ind w:left="360"/>
        <w:contextualSpacing/>
        <w:jc w:val="both"/>
        <w:rPr>
          <w:rFonts w:ascii="Calibri" w:eastAsia="Calibri" w:hAnsi="Calibri" w:cs="Calibri"/>
          <w:lang w:val="en-IN"/>
        </w:rPr>
      </w:pPr>
      <w:r w:rsidRPr="003B62ED">
        <w:rPr>
          <w:rFonts w:ascii="Calibri" w:eastAsia="Calibri" w:hAnsi="Calibri" w:cs="Calibri"/>
          <w:lang w:val="en-IN"/>
        </w:rPr>
        <w:t>Prior experience in setting up large scale team preferred</w:t>
      </w:r>
    </w:p>
    <w:p w14:paraId="494D2CDF" w14:textId="77777777" w:rsidR="003B62ED" w:rsidRPr="003B62ED" w:rsidRDefault="003B62ED" w:rsidP="003B62ED">
      <w:pPr>
        <w:widowControl/>
        <w:numPr>
          <w:ilvl w:val="0"/>
          <w:numId w:val="2"/>
        </w:numPr>
        <w:autoSpaceDE/>
        <w:autoSpaceDN/>
        <w:spacing w:after="200" w:line="276" w:lineRule="auto"/>
        <w:ind w:left="360"/>
        <w:contextualSpacing/>
        <w:jc w:val="both"/>
        <w:rPr>
          <w:rFonts w:ascii="Calibri" w:eastAsia="Calibri" w:hAnsi="Calibri" w:cs="Calibri"/>
          <w:lang w:val="en-IN"/>
        </w:rPr>
      </w:pPr>
      <w:r w:rsidRPr="003B62ED">
        <w:rPr>
          <w:rFonts w:ascii="Calibri" w:eastAsia="Calibri" w:hAnsi="Calibri" w:cs="Calibri"/>
          <w:lang w:val="en-IN"/>
        </w:rPr>
        <w:t>Experience working with health system preferred</w:t>
      </w:r>
    </w:p>
    <w:p w14:paraId="591CC164" w14:textId="04131FFC" w:rsidR="005F17E5" w:rsidRPr="005F17E5" w:rsidRDefault="005F17E5" w:rsidP="003B62ED">
      <w:pPr>
        <w:widowControl/>
        <w:numPr>
          <w:ilvl w:val="0"/>
          <w:numId w:val="2"/>
        </w:numPr>
        <w:autoSpaceDE/>
        <w:autoSpaceDN/>
        <w:spacing w:after="200" w:line="276" w:lineRule="auto"/>
        <w:ind w:left="360"/>
        <w:contextualSpacing/>
        <w:jc w:val="both"/>
        <w:rPr>
          <w:rFonts w:ascii="Calibri" w:eastAsia="Calibri" w:hAnsi="Calibri" w:cs="Calibri"/>
          <w:lang w:val="en-IN"/>
        </w:rPr>
      </w:pPr>
      <w:r w:rsidRPr="002332A8">
        <w:rPr>
          <w:rFonts w:ascii="Calibri" w:eastAsia="Calibri" w:hAnsi="Calibri" w:cs="Calibri"/>
          <w:lang w:val="en-IN"/>
        </w:rPr>
        <w:t xml:space="preserve">Willingness to travel </w:t>
      </w:r>
    </w:p>
    <w:p w14:paraId="4F994453" w14:textId="77777777" w:rsidR="00D170C2" w:rsidRPr="00D170C2" w:rsidRDefault="00D170C2" w:rsidP="002332A8">
      <w:pPr>
        <w:widowControl/>
        <w:autoSpaceDE/>
        <w:autoSpaceDN/>
        <w:spacing w:after="200" w:line="276" w:lineRule="auto"/>
        <w:ind w:left="360"/>
        <w:contextualSpacing/>
        <w:jc w:val="both"/>
        <w:rPr>
          <w:rFonts w:ascii="Calibri" w:eastAsia="Calibri" w:hAnsi="Calibri" w:cs="Calibri"/>
          <w:lang w:val="en-IN"/>
        </w:rPr>
      </w:pPr>
    </w:p>
    <w:p w14:paraId="2C46F925" w14:textId="1F643C1F" w:rsidR="00F12A0E" w:rsidRPr="00026FC1" w:rsidRDefault="0027182B" w:rsidP="00787CC1">
      <w:pPr>
        <w:shd w:val="clear" w:color="auto" w:fill="E5B8B7" w:themeFill="accent2" w:themeFillTint="66"/>
        <w:tabs>
          <w:tab w:val="left" w:pos="709"/>
        </w:tabs>
        <w:rPr>
          <w:rFonts w:asciiTheme="minorHAnsi" w:hAnsiTheme="minorHAnsi" w:cstheme="minorHAnsi"/>
          <w:b/>
          <w:bCs/>
          <w:sz w:val="24"/>
          <w:szCs w:val="24"/>
        </w:rPr>
      </w:pPr>
      <w:r w:rsidRPr="00026FC1">
        <w:rPr>
          <w:rFonts w:asciiTheme="minorHAnsi" w:hAnsiTheme="minorHAnsi" w:cstheme="minorHAnsi"/>
          <w:b/>
          <w:bCs/>
          <w:sz w:val="24"/>
          <w:szCs w:val="24"/>
        </w:rPr>
        <w:t>Roles and Responsibilities</w:t>
      </w:r>
    </w:p>
    <w:p w14:paraId="02CD10ED" w14:textId="77777777" w:rsidR="00965C25" w:rsidRPr="00965C25" w:rsidRDefault="00965C25" w:rsidP="00965C25">
      <w:pPr>
        <w:widowControl/>
        <w:numPr>
          <w:ilvl w:val="0"/>
          <w:numId w:val="2"/>
        </w:numPr>
        <w:autoSpaceDE/>
        <w:autoSpaceDN/>
        <w:adjustRightInd w:val="0"/>
        <w:spacing w:after="200" w:line="276" w:lineRule="auto"/>
        <w:ind w:left="426"/>
        <w:contextualSpacing/>
        <w:jc w:val="both"/>
        <w:rPr>
          <w:rFonts w:ascii="Calibri" w:eastAsia="Calibri" w:hAnsi="Calibri" w:cs="Calibri"/>
          <w:lang w:val="en-IN"/>
        </w:rPr>
      </w:pPr>
      <w:r w:rsidRPr="00965C25">
        <w:rPr>
          <w:rFonts w:ascii="Calibri" w:eastAsia="Calibri" w:hAnsi="Calibri" w:cs="Calibri"/>
          <w:lang w:val="en-IN"/>
        </w:rPr>
        <w:t>Lead the project implementation in intervention districts</w:t>
      </w:r>
    </w:p>
    <w:p w14:paraId="100F0AB9" w14:textId="77777777" w:rsidR="00965C25" w:rsidRPr="00965C25" w:rsidRDefault="00965C25" w:rsidP="00965C25">
      <w:pPr>
        <w:widowControl/>
        <w:numPr>
          <w:ilvl w:val="0"/>
          <w:numId w:val="2"/>
        </w:numPr>
        <w:autoSpaceDE/>
        <w:autoSpaceDN/>
        <w:adjustRightInd w:val="0"/>
        <w:spacing w:after="200" w:line="276" w:lineRule="auto"/>
        <w:ind w:left="426"/>
        <w:contextualSpacing/>
        <w:jc w:val="both"/>
        <w:rPr>
          <w:rFonts w:ascii="Calibri" w:eastAsia="Calibri" w:hAnsi="Calibri" w:cs="Calibri"/>
          <w:lang w:val="en-IN"/>
        </w:rPr>
      </w:pPr>
      <w:r w:rsidRPr="00965C25">
        <w:rPr>
          <w:rFonts w:ascii="Calibri" w:eastAsia="Calibri" w:hAnsi="Calibri" w:cs="Calibri"/>
          <w:lang w:val="en-IN"/>
        </w:rPr>
        <w:t xml:space="preserve">Work closely with District Lead and manage team of LTBI coordinators and Tele-counsellors </w:t>
      </w:r>
    </w:p>
    <w:p w14:paraId="2C1B1EA5" w14:textId="77777777" w:rsidR="00965C25" w:rsidRPr="00965C25" w:rsidRDefault="00965C25" w:rsidP="00965C25">
      <w:pPr>
        <w:widowControl/>
        <w:numPr>
          <w:ilvl w:val="0"/>
          <w:numId w:val="2"/>
        </w:numPr>
        <w:autoSpaceDE/>
        <w:autoSpaceDN/>
        <w:adjustRightInd w:val="0"/>
        <w:spacing w:after="200" w:line="276" w:lineRule="auto"/>
        <w:ind w:left="426"/>
        <w:contextualSpacing/>
        <w:jc w:val="both"/>
        <w:rPr>
          <w:rFonts w:ascii="Calibri" w:eastAsia="Calibri" w:hAnsi="Calibri" w:cs="Calibri"/>
          <w:lang w:val="en-IN"/>
        </w:rPr>
      </w:pPr>
      <w:r w:rsidRPr="00965C25">
        <w:rPr>
          <w:rFonts w:ascii="Calibri" w:eastAsia="Calibri" w:hAnsi="Calibri" w:cs="Calibri"/>
          <w:lang w:val="en-IN"/>
        </w:rPr>
        <w:t>Closely coordinate with team to develop weekly / fortnightly micro plans</w:t>
      </w:r>
    </w:p>
    <w:p w14:paraId="27737CB4" w14:textId="77777777" w:rsidR="00965C25" w:rsidRPr="00965C25" w:rsidRDefault="00965C25" w:rsidP="00965C25">
      <w:pPr>
        <w:widowControl/>
        <w:numPr>
          <w:ilvl w:val="0"/>
          <w:numId w:val="2"/>
        </w:numPr>
        <w:autoSpaceDE/>
        <w:autoSpaceDN/>
        <w:adjustRightInd w:val="0"/>
        <w:spacing w:after="200" w:line="276" w:lineRule="auto"/>
        <w:ind w:left="426"/>
        <w:contextualSpacing/>
        <w:jc w:val="both"/>
        <w:rPr>
          <w:rFonts w:ascii="Calibri" w:eastAsia="Calibri" w:hAnsi="Calibri" w:cs="Calibri"/>
          <w:lang w:val="en-IN"/>
        </w:rPr>
      </w:pPr>
      <w:r w:rsidRPr="00965C25">
        <w:rPr>
          <w:rFonts w:ascii="Calibri" w:eastAsia="Calibri" w:hAnsi="Calibri" w:cs="Calibri"/>
          <w:lang w:val="en-IN"/>
        </w:rPr>
        <w:t>Supervise quality of patient engagement and implementation through regular field visits</w:t>
      </w:r>
    </w:p>
    <w:p w14:paraId="1483DA4A" w14:textId="77777777" w:rsidR="00965C25" w:rsidRPr="00965C25" w:rsidRDefault="00965C25" w:rsidP="00965C25">
      <w:pPr>
        <w:widowControl/>
        <w:numPr>
          <w:ilvl w:val="0"/>
          <w:numId w:val="2"/>
        </w:numPr>
        <w:autoSpaceDE/>
        <w:autoSpaceDN/>
        <w:adjustRightInd w:val="0"/>
        <w:spacing w:after="200" w:line="276" w:lineRule="auto"/>
        <w:ind w:left="426"/>
        <w:contextualSpacing/>
        <w:jc w:val="both"/>
        <w:rPr>
          <w:rFonts w:ascii="Calibri" w:eastAsia="Calibri" w:hAnsi="Calibri" w:cs="Calibri"/>
          <w:lang w:val="en-IN"/>
        </w:rPr>
      </w:pPr>
      <w:r w:rsidRPr="00965C25">
        <w:rPr>
          <w:rFonts w:ascii="Calibri" w:eastAsia="Calibri" w:hAnsi="Calibri" w:cs="Calibri"/>
          <w:lang w:val="en-IN"/>
        </w:rPr>
        <w:t>Engage district level program staff and PPSA staff to ensure seamless coordination of activities</w:t>
      </w:r>
    </w:p>
    <w:p w14:paraId="2159F4A5" w14:textId="77777777" w:rsidR="00965C25" w:rsidRPr="00965C25" w:rsidRDefault="00965C25" w:rsidP="00965C25">
      <w:pPr>
        <w:widowControl/>
        <w:numPr>
          <w:ilvl w:val="0"/>
          <w:numId w:val="2"/>
        </w:numPr>
        <w:autoSpaceDE/>
        <w:autoSpaceDN/>
        <w:adjustRightInd w:val="0"/>
        <w:spacing w:after="200" w:line="276" w:lineRule="auto"/>
        <w:ind w:left="426"/>
        <w:contextualSpacing/>
        <w:jc w:val="both"/>
        <w:rPr>
          <w:rFonts w:ascii="Calibri" w:eastAsia="Calibri" w:hAnsi="Calibri" w:cs="Calibri"/>
          <w:lang w:val="en-IN"/>
        </w:rPr>
      </w:pPr>
      <w:r w:rsidRPr="00965C25">
        <w:rPr>
          <w:rFonts w:ascii="Calibri" w:eastAsia="Calibri" w:hAnsi="Calibri" w:cs="Calibri"/>
          <w:lang w:val="en-IN"/>
        </w:rPr>
        <w:t>Support field team in debottlenecking and problem-solving operational issues</w:t>
      </w:r>
    </w:p>
    <w:p w14:paraId="130B146B" w14:textId="77777777" w:rsidR="00965C25" w:rsidRPr="00965C25" w:rsidRDefault="00965C25" w:rsidP="00965C25">
      <w:pPr>
        <w:widowControl/>
        <w:numPr>
          <w:ilvl w:val="0"/>
          <w:numId w:val="2"/>
        </w:numPr>
        <w:autoSpaceDE/>
        <w:autoSpaceDN/>
        <w:adjustRightInd w:val="0"/>
        <w:spacing w:after="200" w:line="276" w:lineRule="auto"/>
        <w:ind w:left="426"/>
        <w:contextualSpacing/>
        <w:jc w:val="both"/>
        <w:rPr>
          <w:rFonts w:ascii="Calibri" w:eastAsia="Calibri" w:hAnsi="Calibri" w:cs="Calibri"/>
          <w:lang w:val="en-IN"/>
        </w:rPr>
      </w:pPr>
      <w:r w:rsidRPr="00965C25">
        <w:rPr>
          <w:rFonts w:ascii="Calibri" w:eastAsia="Calibri" w:hAnsi="Calibri" w:cs="Calibri"/>
          <w:lang w:val="en-IN"/>
        </w:rPr>
        <w:t>Monitor data through M&amp;E systems and ensure timely reporting by field team</w:t>
      </w:r>
    </w:p>
    <w:p w14:paraId="2B1B025F" w14:textId="77777777" w:rsidR="00965C25" w:rsidRPr="00965C25" w:rsidRDefault="00965C25" w:rsidP="00965C25">
      <w:pPr>
        <w:widowControl/>
        <w:numPr>
          <w:ilvl w:val="0"/>
          <w:numId w:val="2"/>
        </w:numPr>
        <w:autoSpaceDE/>
        <w:autoSpaceDN/>
        <w:adjustRightInd w:val="0"/>
        <w:spacing w:after="200" w:line="276" w:lineRule="auto"/>
        <w:ind w:left="426"/>
        <w:contextualSpacing/>
        <w:jc w:val="both"/>
        <w:rPr>
          <w:rFonts w:ascii="Calibri" w:eastAsia="Calibri" w:hAnsi="Calibri" w:cs="Calibri"/>
          <w:lang w:val="en-IN"/>
        </w:rPr>
      </w:pPr>
      <w:r w:rsidRPr="00965C25">
        <w:rPr>
          <w:rFonts w:ascii="Calibri" w:eastAsia="Calibri" w:hAnsi="Calibri" w:cs="Calibri"/>
          <w:lang w:val="en-IN"/>
        </w:rPr>
        <w:t>Undertake training and handhold field staff through project on-boarding</w:t>
      </w:r>
    </w:p>
    <w:p w14:paraId="4636C483" w14:textId="77777777" w:rsidR="00965C25" w:rsidRPr="00965C25" w:rsidRDefault="00965C25" w:rsidP="00965C25">
      <w:pPr>
        <w:widowControl/>
        <w:numPr>
          <w:ilvl w:val="0"/>
          <w:numId w:val="2"/>
        </w:numPr>
        <w:autoSpaceDE/>
        <w:autoSpaceDN/>
        <w:adjustRightInd w:val="0"/>
        <w:spacing w:after="200" w:line="276" w:lineRule="auto"/>
        <w:ind w:left="426"/>
        <w:contextualSpacing/>
        <w:jc w:val="both"/>
        <w:rPr>
          <w:rFonts w:ascii="Calibri" w:eastAsia="Calibri" w:hAnsi="Calibri" w:cs="Calibri"/>
          <w:lang w:val="en-IN"/>
        </w:rPr>
      </w:pPr>
      <w:r w:rsidRPr="00965C25">
        <w:rPr>
          <w:rFonts w:ascii="Calibri" w:eastAsia="Calibri" w:hAnsi="Calibri" w:cs="Calibri"/>
          <w:lang w:val="en-IN"/>
        </w:rPr>
        <w:lastRenderedPageBreak/>
        <w:t>Liaise with private sector laboratories and government facilities to ensure seamless X-ray testing and linkages to care</w:t>
      </w:r>
    </w:p>
    <w:p w14:paraId="3E1DB2CD" w14:textId="77777777" w:rsidR="00965C25" w:rsidRPr="00965C25" w:rsidRDefault="00965C25" w:rsidP="00965C25">
      <w:pPr>
        <w:widowControl/>
        <w:numPr>
          <w:ilvl w:val="0"/>
          <w:numId w:val="2"/>
        </w:numPr>
        <w:autoSpaceDE/>
        <w:autoSpaceDN/>
        <w:adjustRightInd w:val="0"/>
        <w:spacing w:after="200" w:line="276" w:lineRule="auto"/>
        <w:ind w:left="426"/>
        <w:contextualSpacing/>
        <w:jc w:val="both"/>
        <w:rPr>
          <w:rFonts w:ascii="Calibri" w:eastAsia="Calibri" w:hAnsi="Calibri" w:cs="Calibri"/>
          <w:lang w:val="en-IN"/>
        </w:rPr>
      </w:pPr>
      <w:r w:rsidRPr="00965C25">
        <w:rPr>
          <w:rFonts w:ascii="Calibri" w:eastAsia="Calibri" w:hAnsi="Calibri" w:cs="Calibri"/>
          <w:lang w:val="en-IN"/>
        </w:rPr>
        <w:t>Facilitate the DLs &amp; FOs for organising the CMEs &amp; promoting the LTBI in the Private Sector</w:t>
      </w:r>
    </w:p>
    <w:p w14:paraId="14613AD1" w14:textId="77777777" w:rsidR="00965C25" w:rsidRPr="00965C25" w:rsidRDefault="00965C25" w:rsidP="00965C25">
      <w:pPr>
        <w:widowControl/>
        <w:numPr>
          <w:ilvl w:val="0"/>
          <w:numId w:val="2"/>
        </w:numPr>
        <w:autoSpaceDE/>
        <w:autoSpaceDN/>
        <w:adjustRightInd w:val="0"/>
        <w:spacing w:after="200" w:line="276" w:lineRule="auto"/>
        <w:ind w:left="426"/>
        <w:contextualSpacing/>
        <w:jc w:val="both"/>
        <w:rPr>
          <w:rFonts w:ascii="Calibri" w:eastAsia="Calibri" w:hAnsi="Calibri" w:cs="Calibri"/>
          <w:lang w:val="en-IN"/>
        </w:rPr>
      </w:pPr>
      <w:r w:rsidRPr="00965C25">
        <w:rPr>
          <w:rFonts w:ascii="Calibri" w:eastAsia="Calibri" w:hAnsi="Calibri" w:cs="Calibri"/>
          <w:lang w:val="en-IN"/>
        </w:rPr>
        <w:t>Liaise with the NTEP and other district officials supporting the DLs &amp; field team</w:t>
      </w:r>
    </w:p>
    <w:p w14:paraId="711A1D51" w14:textId="77777777" w:rsidR="00965C25" w:rsidRPr="00965C25" w:rsidRDefault="00965C25" w:rsidP="00965C25">
      <w:pPr>
        <w:widowControl/>
        <w:numPr>
          <w:ilvl w:val="0"/>
          <w:numId w:val="2"/>
        </w:numPr>
        <w:autoSpaceDE/>
        <w:autoSpaceDN/>
        <w:adjustRightInd w:val="0"/>
        <w:spacing w:after="200" w:line="276" w:lineRule="auto"/>
        <w:ind w:left="426"/>
        <w:contextualSpacing/>
        <w:jc w:val="both"/>
        <w:rPr>
          <w:rFonts w:ascii="Calibri" w:eastAsia="Calibri" w:hAnsi="Calibri" w:cs="Calibri"/>
          <w:lang w:val="en-IN"/>
        </w:rPr>
      </w:pPr>
      <w:r w:rsidRPr="00965C25">
        <w:rPr>
          <w:rFonts w:ascii="Calibri" w:eastAsia="Calibri" w:hAnsi="Calibri" w:cs="Calibri"/>
          <w:lang w:val="en-IN"/>
        </w:rPr>
        <w:t xml:space="preserve">Ensure the quality of the Project activities &amp; patient services </w:t>
      </w:r>
    </w:p>
    <w:p w14:paraId="11E3B1E0" w14:textId="77777777" w:rsidR="00965C25" w:rsidRPr="00965C25" w:rsidRDefault="00965C25" w:rsidP="00965C25">
      <w:pPr>
        <w:widowControl/>
        <w:numPr>
          <w:ilvl w:val="0"/>
          <w:numId w:val="2"/>
        </w:numPr>
        <w:autoSpaceDE/>
        <w:autoSpaceDN/>
        <w:adjustRightInd w:val="0"/>
        <w:spacing w:after="200" w:line="276" w:lineRule="auto"/>
        <w:ind w:left="426"/>
        <w:contextualSpacing/>
        <w:jc w:val="both"/>
        <w:rPr>
          <w:rFonts w:ascii="Calibri" w:eastAsia="Calibri" w:hAnsi="Calibri" w:cs="Calibri"/>
          <w:lang w:val="en-IN"/>
        </w:rPr>
      </w:pPr>
      <w:r w:rsidRPr="00965C25">
        <w:rPr>
          <w:rFonts w:ascii="Calibri" w:eastAsia="Calibri" w:hAnsi="Calibri" w:cs="Calibri"/>
          <w:lang w:val="en-IN"/>
        </w:rPr>
        <w:t>Ensure adequate stocking of LTBI drugs by maintaining stock registers and coordinating with DTO and District Drug Store for timely re-stocking of drugs</w:t>
      </w:r>
    </w:p>
    <w:p w14:paraId="672BA52E" w14:textId="77777777" w:rsidR="00965C25" w:rsidRPr="00965C25" w:rsidRDefault="00965C25" w:rsidP="00965C25">
      <w:pPr>
        <w:widowControl/>
        <w:numPr>
          <w:ilvl w:val="0"/>
          <w:numId w:val="2"/>
        </w:numPr>
        <w:autoSpaceDE/>
        <w:autoSpaceDN/>
        <w:adjustRightInd w:val="0"/>
        <w:spacing w:after="200" w:line="276" w:lineRule="auto"/>
        <w:ind w:left="426"/>
        <w:contextualSpacing/>
        <w:jc w:val="both"/>
        <w:rPr>
          <w:rFonts w:ascii="Calibri" w:eastAsia="Calibri" w:hAnsi="Calibri" w:cs="Calibri"/>
          <w:lang w:val="en-IN"/>
        </w:rPr>
      </w:pPr>
      <w:r w:rsidRPr="00965C25">
        <w:rPr>
          <w:rFonts w:ascii="Calibri" w:eastAsia="Calibri" w:hAnsi="Calibri" w:cs="Calibri"/>
          <w:lang w:val="en-IN"/>
        </w:rPr>
        <w:t>Ensure adherence to M&amp;E plan and implementation plan</w:t>
      </w:r>
    </w:p>
    <w:p w14:paraId="106CC881" w14:textId="77777777" w:rsidR="00965C25" w:rsidRPr="00965C25" w:rsidRDefault="00965C25" w:rsidP="00965C25">
      <w:pPr>
        <w:widowControl/>
        <w:numPr>
          <w:ilvl w:val="0"/>
          <w:numId w:val="2"/>
        </w:numPr>
        <w:autoSpaceDE/>
        <w:autoSpaceDN/>
        <w:adjustRightInd w:val="0"/>
        <w:spacing w:after="200" w:line="276" w:lineRule="auto"/>
        <w:ind w:left="426"/>
        <w:contextualSpacing/>
        <w:jc w:val="both"/>
        <w:rPr>
          <w:rFonts w:ascii="Calibri" w:eastAsia="Calibri" w:hAnsi="Calibri" w:cs="Calibri"/>
          <w:lang w:val="en-IN"/>
        </w:rPr>
      </w:pPr>
      <w:r w:rsidRPr="00965C25">
        <w:rPr>
          <w:rFonts w:ascii="Calibri" w:eastAsia="Calibri" w:hAnsi="Calibri" w:cs="Calibri"/>
          <w:lang w:val="en-IN"/>
        </w:rPr>
        <w:t>Ensure that all operational arrangements meet GF compliance standards</w:t>
      </w:r>
    </w:p>
    <w:p w14:paraId="00DAB940" w14:textId="653F0983" w:rsidR="00DE2740" w:rsidRPr="00DE2740" w:rsidRDefault="00DE2740" w:rsidP="008D6798">
      <w:pPr>
        <w:widowControl/>
        <w:numPr>
          <w:ilvl w:val="0"/>
          <w:numId w:val="2"/>
        </w:numPr>
        <w:autoSpaceDE/>
        <w:autoSpaceDN/>
        <w:adjustRightInd w:val="0"/>
        <w:spacing w:after="200" w:line="276" w:lineRule="auto"/>
        <w:ind w:left="426"/>
        <w:contextualSpacing/>
        <w:jc w:val="both"/>
        <w:rPr>
          <w:rFonts w:ascii="Calibri" w:eastAsia="Calibri" w:hAnsi="Calibri" w:cs="Calibri"/>
          <w:lang w:val="en-IN"/>
        </w:rPr>
      </w:pPr>
      <w:r w:rsidRPr="00DE2740">
        <w:rPr>
          <w:rFonts w:ascii="Calibri" w:eastAsia="Calibri" w:hAnsi="Calibri" w:cs="Calibri"/>
          <w:lang w:val="en-IN"/>
        </w:rPr>
        <w:t xml:space="preserve">Engaging in other Providers &amp; patient-facing activities as per the requirement of the project </w:t>
      </w:r>
    </w:p>
    <w:p w14:paraId="0D98C58C" w14:textId="77777777" w:rsidR="00787CC1" w:rsidRPr="00026FC1" w:rsidRDefault="0027182B" w:rsidP="00787CC1">
      <w:pPr>
        <w:pStyle w:val="BodyText"/>
        <w:shd w:val="clear" w:color="auto" w:fill="E5B8B7" w:themeFill="accent2" w:themeFillTint="66"/>
        <w:spacing w:before="170" w:line="283" w:lineRule="auto"/>
        <w:ind w:left="118" w:right="109" w:firstLine="0"/>
        <w:jc w:val="both"/>
        <w:rPr>
          <w:rFonts w:asciiTheme="minorHAnsi" w:eastAsia="Arial" w:hAnsiTheme="minorHAnsi" w:cstheme="minorHAnsi"/>
          <w:b/>
          <w:bCs/>
          <w:sz w:val="24"/>
          <w:szCs w:val="24"/>
        </w:rPr>
      </w:pPr>
      <w:r w:rsidRPr="00026FC1">
        <w:rPr>
          <w:rFonts w:asciiTheme="minorHAnsi" w:eastAsia="Arial" w:hAnsiTheme="minorHAnsi" w:cstheme="minorHAnsi"/>
          <w:b/>
          <w:bCs/>
          <w:sz w:val="24"/>
          <w:szCs w:val="24"/>
        </w:rPr>
        <w:t>Reportin</w:t>
      </w:r>
      <w:r w:rsidR="00787CC1" w:rsidRPr="00026FC1">
        <w:rPr>
          <w:rFonts w:asciiTheme="minorHAnsi" w:eastAsia="Arial" w:hAnsiTheme="minorHAnsi" w:cstheme="minorHAnsi"/>
          <w:b/>
          <w:bCs/>
          <w:sz w:val="24"/>
          <w:szCs w:val="24"/>
        </w:rPr>
        <w:t>g</w:t>
      </w:r>
    </w:p>
    <w:p w14:paraId="22F63A67" w14:textId="476F87BA" w:rsidR="00F12A0E" w:rsidRPr="00E1402D" w:rsidRDefault="0027182B">
      <w:pPr>
        <w:pStyle w:val="BodyText"/>
        <w:spacing w:before="170" w:line="283" w:lineRule="auto"/>
        <w:ind w:left="118" w:right="109" w:firstLine="0"/>
        <w:jc w:val="both"/>
        <w:rPr>
          <w:rFonts w:asciiTheme="minorHAnsi" w:hAnsiTheme="minorHAnsi" w:cstheme="minorHAnsi"/>
        </w:rPr>
      </w:pPr>
      <w:r w:rsidRPr="00E1402D">
        <w:rPr>
          <w:rFonts w:asciiTheme="minorHAnsi" w:hAnsiTheme="minorHAnsi" w:cstheme="minorHAnsi"/>
        </w:rPr>
        <w:t xml:space="preserve">The </w:t>
      </w:r>
      <w:r w:rsidR="00965C25">
        <w:rPr>
          <w:rFonts w:asciiTheme="minorHAnsi" w:hAnsiTheme="minorHAnsi" w:cstheme="minorHAnsi"/>
        </w:rPr>
        <w:t>Project Supervisor</w:t>
      </w:r>
      <w:r w:rsidRPr="00E1402D">
        <w:rPr>
          <w:rFonts w:asciiTheme="minorHAnsi" w:hAnsiTheme="minorHAnsi" w:cstheme="minorHAnsi"/>
        </w:rPr>
        <w:t xml:space="preserve"> will</w:t>
      </w:r>
      <w:r w:rsidRPr="00E1402D">
        <w:rPr>
          <w:rFonts w:asciiTheme="minorHAnsi" w:hAnsiTheme="minorHAnsi" w:cstheme="minorHAnsi"/>
          <w:spacing w:val="1"/>
        </w:rPr>
        <w:t xml:space="preserve"> </w:t>
      </w:r>
      <w:r w:rsidRPr="00E1402D">
        <w:rPr>
          <w:rFonts w:asciiTheme="minorHAnsi" w:hAnsiTheme="minorHAnsi" w:cstheme="minorHAnsi"/>
        </w:rPr>
        <w:t>be reporting to</w:t>
      </w:r>
      <w:r w:rsidRPr="00E1402D">
        <w:rPr>
          <w:rFonts w:asciiTheme="minorHAnsi" w:hAnsiTheme="minorHAnsi" w:cstheme="minorHAnsi"/>
          <w:spacing w:val="61"/>
        </w:rPr>
        <w:t xml:space="preserve"> </w:t>
      </w:r>
      <w:r w:rsidRPr="00E1402D">
        <w:rPr>
          <w:rFonts w:asciiTheme="minorHAnsi" w:hAnsiTheme="minorHAnsi" w:cstheme="minorHAnsi"/>
        </w:rPr>
        <w:t>the</w:t>
      </w:r>
      <w:r w:rsidRPr="00E1402D">
        <w:rPr>
          <w:rFonts w:asciiTheme="minorHAnsi" w:hAnsiTheme="minorHAnsi" w:cstheme="minorHAnsi"/>
          <w:spacing w:val="61"/>
        </w:rPr>
        <w:t xml:space="preserve"> </w:t>
      </w:r>
      <w:r w:rsidR="00965C25" w:rsidRPr="00965C25">
        <w:rPr>
          <w:rFonts w:asciiTheme="minorHAnsi" w:hAnsiTheme="minorHAnsi" w:cstheme="minorHAnsi"/>
        </w:rPr>
        <w:t>Project Director</w:t>
      </w:r>
      <w:r w:rsidR="00965C25">
        <w:rPr>
          <w:rFonts w:asciiTheme="minorHAnsi" w:hAnsiTheme="minorHAnsi" w:cstheme="minorHAnsi"/>
        </w:rPr>
        <w:t>, JEET Project.</w:t>
      </w:r>
    </w:p>
    <w:p w14:paraId="24B49F09" w14:textId="77777777" w:rsidR="00787CC1" w:rsidRPr="00026FC1" w:rsidRDefault="0027182B" w:rsidP="00B8234F">
      <w:pPr>
        <w:pStyle w:val="BodyText"/>
        <w:shd w:val="clear" w:color="auto" w:fill="E5B8B7" w:themeFill="accent2" w:themeFillTint="66"/>
        <w:spacing w:before="209" w:line="247" w:lineRule="auto"/>
        <w:ind w:left="118" w:right="110" w:firstLine="0"/>
        <w:jc w:val="both"/>
        <w:rPr>
          <w:rFonts w:asciiTheme="minorHAnsi" w:eastAsia="Arial" w:hAnsiTheme="minorHAnsi" w:cstheme="minorHAnsi"/>
          <w:b/>
          <w:bCs/>
          <w:sz w:val="24"/>
          <w:szCs w:val="24"/>
        </w:rPr>
      </w:pPr>
      <w:r w:rsidRPr="00026FC1">
        <w:rPr>
          <w:rFonts w:asciiTheme="minorHAnsi" w:eastAsia="Arial" w:hAnsiTheme="minorHAnsi" w:cstheme="minorHAnsi"/>
          <w:b/>
          <w:bCs/>
          <w:sz w:val="24"/>
          <w:szCs w:val="24"/>
        </w:rPr>
        <w:t>Remuneration</w:t>
      </w:r>
    </w:p>
    <w:p w14:paraId="011C2E22" w14:textId="39012E6E" w:rsidR="008D6798" w:rsidRPr="008D6798" w:rsidRDefault="008D6798" w:rsidP="008D6798">
      <w:pPr>
        <w:pStyle w:val="BodyText"/>
        <w:spacing w:before="209" w:line="247" w:lineRule="auto"/>
        <w:ind w:right="110" w:firstLine="0"/>
        <w:jc w:val="both"/>
        <w:rPr>
          <w:rFonts w:ascii="Calibri" w:eastAsia="Times New Roman" w:hAnsi="Calibri" w:cs="Calibri"/>
          <w:color w:val="043249"/>
          <w:sz w:val="24"/>
          <w:szCs w:val="24"/>
          <w:lang w:val="en-AU" w:eastAsia="en-IN"/>
        </w:rPr>
      </w:pPr>
      <w:r w:rsidRPr="008D6798">
        <w:rPr>
          <w:rFonts w:ascii="Calibri" w:eastAsia="Times New Roman" w:hAnsi="Calibri" w:cs="Calibri"/>
          <w:color w:val="043249"/>
          <w:sz w:val="24"/>
          <w:szCs w:val="24"/>
          <w:lang w:val="en-AU" w:eastAsia="en-IN"/>
        </w:rPr>
        <w:t>The remuneration for the above positions will be fixed in line with internal policies and market   standards which will be set based on qualification, relevant experience, budget availability and interview performance.</w:t>
      </w:r>
    </w:p>
    <w:p w14:paraId="31228F8A" w14:textId="77777777" w:rsidR="008D6798" w:rsidRPr="008D6798" w:rsidRDefault="008D6798" w:rsidP="008D6798">
      <w:pPr>
        <w:pStyle w:val="gmail-msobodytext"/>
        <w:spacing w:before="4" w:beforeAutospacing="0" w:after="0" w:afterAutospacing="0"/>
        <w:jc w:val="both"/>
        <w:rPr>
          <w:rFonts w:ascii="Calibri" w:hAnsi="Calibri" w:cs="Calibri"/>
          <w:color w:val="043249"/>
          <w:lang w:val="en-AU"/>
        </w:rPr>
      </w:pPr>
      <w:r w:rsidRPr="008D6798">
        <w:rPr>
          <w:rFonts w:ascii="Calibri" w:hAnsi="Calibri" w:cs="Calibri"/>
          <w:color w:val="043249"/>
          <w:lang w:val="en-AU"/>
        </w:rPr>
        <w:t> </w:t>
      </w:r>
    </w:p>
    <w:p w14:paraId="15E97C06" w14:textId="77777777" w:rsidR="008D6798" w:rsidRPr="008D6798" w:rsidRDefault="008D6798" w:rsidP="008D6798">
      <w:pPr>
        <w:pStyle w:val="gmail-msobodytext"/>
        <w:spacing w:before="4" w:beforeAutospacing="0" w:after="0" w:afterAutospacing="0"/>
        <w:jc w:val="both"/>
        <w:rPr>
          <w:rFonts w:ascii="Calibri" w:hAnsi="Calibri" w:cs="Calibri"/>
          <w:color w:val="043249"/>
          <w:lang w:val="en-AU"/>
        </w:rPr>
      </w:pPr>
      <w:r w:rsidRPr="008D6798">
        <w:rPr>
          <w:rFonts w:ascii="Calibri" w:hAnsi="Calibri" w:cs="Calibri"/>
          <w:color w:val="043249"/>
          <w:lang w:val="en-AU"/>
        </w:rPr>
        <w:t>KHPT provides a safe working environment for all its employees, follows the principle of equal opportunity and encourages women applicants to apply. Also, individuals who are physically challenged with the required skills /knowledge and who are willing to travel are also encouraged to apply.</w:t>
      </w:r>
    </w:p>
    <w:p w14:paraId="3947BDD2" w14:textId="77777777" w:rsidR="008D6798" w:rsidRDefault="008D6798" w:rsidP="008D6798">
      <w:pPr>
        <w:spacing w:before="78"/>
        <w:ind w:right="111"/>
        <w:jc w:val="both"/>
        <w:rPr>
          <w:color w:val="222222"/>
        </w:rPr>
      </w:pPr>
      <w:r>
        <w:rPr>
          <w:rFonts w:ascii="Calibri" w:hAnsi="Calibri" w:cs="Calibri"/>
          <w:b/>
          <w:bCs/>
          <w:color w:val="043249"/>
        </w:rPr>
        <w:t xml:space="preserve">We will be following a systematic selection process to fill this position based on experience, competency, suitability, aptitude to work with our health </w:t>
      </w:r>
      <w:proofErr w:type="spellStart"/>
      <w:r>
        <w:rPr>
          <w:rFonts w:ascii="Calibri" w:hAnsi="Calibri" w:cs="Calibri"/>
          <w:b/>
          <w:bCs/>
          <w:color w:val="043249"/>
        </w:rPr>
        <w:t>programmes</w:t>
      </w:r>
      <w:proofErr w:type="spellEnd"/>
      <w:r>
        <w:rPr>
          <w:rFonts w:ascii="Calibri" w:hAnsi="Calibri" w:cs="Calibri"/>
          <w:b/>
          <w:bCs/>
          <w:color w:val="043249"/>
        </w:rPr>
        <w:t xml:space="preserve"> and in-depth knowledge of thematic areas we work. Only shortlisted candidates will be invited for an interview.</w:t>
      </w:r>
    </w:p>
    <w:p w14:paraId="1049F600" w14:textId="77777777" w:rsidR="008D6798" w:rsidRDefault="008D6798" w:rsidP="008D6798">
      <w:pPr>
        <w:pStyle w:val="Heading2"/>
        <w:spacing w:before="188"/>
        <w:ind w:left="0" w:right="108"/>
        <w:rPr>
          <w:rFonts w:ascii="Calibri" w:hAnsi="Calibri" w:cs="Calibri"/>
          <w:color w:val="043249"/>
          <w:sz w:val="24"/>
          <w:szCs w:val="24"/>
        </w:rPr>
      </w:pPr>
      <w:r>
        <w:rPr>
          <w:rFonts w:ascii="Calibri" w:hAnsi="Calibri" w:cs="Calibri"/>
          <w:color w:val="043249"/>
          <w:sz w:val="24"/>
          <w:szCs w:val="24"/>
        </w:rPr>
        <w:t>The above position demands excellent communication, interpersonal and computer skills and involves travel. Preference will be given to candidates with work experience in the relevant field and local candidates with the required expertise and skill sets.</w:t>
      </w:r>
    </w:p>
    <w:p w14:paraId="26731F33" w14:textId="17505D68" w:rsidR="00F12A0E" w:rsidRPr="00C57F38" w:rsidRDefault="0027182B" w:rsidP="008D6798">
      <w:pPr>
        <w:pStyle w:val="BodyText"/>
        <w:spacing w:before="209" w:line="247" w:lineRule="auto"/>
        <w:ind w:right="110" w:firstLine="0"/>
        <w:jc w:val="both"/>
        <w:rPr>
          <w:rFonts w:asciiTheme="minorHAnsi" w:eastAsia="Times New Roman" w:hAnsiTheme="minorHAnsi" w:cstheme="minorHAnsi"/>
          <w:b/>
          <w:color w:val="037E57"/>
          <w:sz w:val="32"/>
          <w:szCs w:val="32"/>
          <w:u w:val="single"/>
          <w:lang w:val="en-IN" w:eastAsia="en-IN"/>
        </w:rPr>
      </w:pPr>
      <w:r w:rsidRPr="00C57F38">
        <w:rPr>
          <w:rFonts w:asciiTheme="minorHAnsi" w:eastAsia="Times New Roman" w:hAnsiTheme="minorHAnsi" w:cstheme="minorHAnsi"/>
          <w:b/>
          <w:color w:val="037E57"/>
          <w:sz w:val="32"/>
          <w:szCs w:val="32"/>
          <w:u w:val="single"/>
          <w:lang w:val="en-IN" w:eastAsia="en-IN"/>
        </w:rPr>
        <w:t>How to apply</w:t>
      </w:r>
    </w:p>
    <w:p w14:paraId="1780CDC9" w14:textId="4DED221F" w:rsidR="00C57F38" w:rsidRPr="00026FC1" w:rsidRDefault="00E1402D" w:rsidP="008D6798">
      <w:pPr>
        <w:widowControl/>
        <w:autoSpaceDE/>
        <w:autoSpaceDN/>
        <w:spacing w:after="120" w:line="276" w:lineRule="auto"/>
        <w:jc w:val="both"/>
        <w:rPr>
          <w:rFonts w:ascii="Calibri" w:eastAsia="Times New Roman" w:hAnsi="Calibri" w:cs="Calibri"/>
          <w:color w:val="043249"/>
          <w:sz w:val="28"/>
          <w:szCs w:val="28"/>
          <w:lang w:val="en-IN" w:eastAsia="en-IN"/>
        </w:rPr>
      </w:pPr>
      <w:bookmarkStart w:id="0" w:name="_GoBack"/>
      <w:r w:rsidRPr="00026FC1">
        <w:rPr>
          <w:rFonts w:ascii="Calibri" w:eastAsia="Times New Roman" w:hAnsi="Calibri" w:cs="Calibri"/>
          <w:color w:val="043249"/>
          <w:sz w:val="28"/>
          <w:szCs w:val="28"/>
          <w:lang w:val="en-AU" w:eastAsia="en-IN"/>
        </w:rPr>
        <w:t xml:space="preserve">Interested candidates are requested to apply using the prescribed </w:t>
      </w:r>
      <w:r w:rsidRPr="00026FC1">
        <w:rPr>
          <w:rFonts w:ascii="Calibri" w:eastAsia="Times New Roman" w:hAnsi="Calibri" w:cs="Calibri"/>
          <w:b/>
          <w:color w:val="043249"/>
          <w:sz w:val="28"/>
          <w:szCs w:val="28"/>
          <w:lang w:val="en-AU" w:eastAsia="en-IN"/>
        </w:rPr>
        <w:t xml:space="preserve">KHPT Application Format </w:t>
      </w:r>
      <w:r w:rsidRPr="00026FC1">
        <w:rPr>
          <w:rFonts w:ascii="Calibri" w:eastAsia="Times New Roman" w:hAnsi="Calibri" w:cs="Calibri"/>
          <w:color w:val="043249"/>
          <w:sz w:val="28"/>
          <w:szCs w:val="28"/>
          <w:lang w:val="en-AU" w:eastAsia="en-IN"/>
        </w:rPr>
        <w:t xml:space="preserve">with a covering letter and email it to </w:t>
      </w:r>
      <w:hyperlink r:id="rId7" w:history="1">
        <w:r w:rsidRPr="00026FC1">
          <w:rPr>
            <w:rFonts w:ascii="Calibri" w:eastAsia="Times New Roman" w:hAnsi="Calibri" w:cs="Calibri"/>
            <w:b/>
            <w:color w:val="043249"/>
            <w:sz w:val="28"/>
            <w:szCs w:val="28"/>
            <w:u w:val="single"/>
            <w:lang w:val="en-AU" w:eastAsia="en-IN"/>
          </w:rPr>
          <w:t>jobs@khpt.org</w:t>
        </w:r>
      </w:hyperlink>
      <w:r w:rsidRPr="00026FC1">
        <w:rPr>
          <w:rFonts w:ascii="Calibri" w:eastAsia="Times New Roman" w:hAnsi="Calibri" w:cs="Calibri"/>
          <w:b/>
          <w:color w:val="043249"/>
          <w:sz w:val="28"/>
          <w:szCs w:val="28"/>
          <w:lang w:val="en-AU" w:eastAsia="en-IN"/>
        </w:rPr>
        <w:t>.</w:t>
      </w:r>
      <w:r w:rsidRPr="00026FC1">
        <w:rPr>
          <w:rFonts w:ascii="Calibri" w:eastAsia="Times New Roman" w:hAnsi="Calibri" w:cs="Calibri"/>
          <w:color w:val="043249"/>
          <w:sz w:val="28"/>
          <w:szCs w:val="28"/>
          <w:lang w:val="en-AU" w:eastAsia="en-IN"/>
        </w:rPr>
        <w:t xml:space="preserve"> Candidates can download the format by clicking on ‘</w:t>
      </w:r>
      <w:hyperlink r:id="rId8" w:history="1">
        <w:r w:rsidRPr="00026FC1">
          <w:rPr>
            <w:rFonts w:ascii="Calibri" w:eastAsia="Times New Roman" w:hAnsi="Calibri" w:cs="Calibri"/>
            <w:b/>
            <w:color w:val="043249"/>
            <w:sz w:val="28"/>
            <w:szCs w:val="28"/>
            <w:u w:val="single"/>
            <w:lang w:val="en-AU" w:eastAsia="en-IN"/>
          </w:rPr>
          <w:t>Application Format</w:t>
        </w:r>
      </w:hyperlink>
      <w:r w:rsidRPr="00026FC1">
        <w:rPr>
          <w:rFonts w:ascii="Calibri" w:eastAsia="Times New Roman" w:hAnsi="Calibri" w:cs="Calibri"/>
          <w:b/>
          <w:color w:val="043249"/>
          <w:sz w:val="28"/>
          <w:szCs w:val="28"/>
          <w:u w:val="single"/>
          <w:lang w:val="en-AU" w:eastAsia="en-IN"/>
        </w:rPr>
        <w:t>’</w:t>
      </w:r>
      <w:r w:rsidRPr="00026FC1">
        <w:rPr>
          <w:rFonts w:ascii="Calibri" w:eastAsia="Times New Roman" w:hAnsi="Calibri" w:cs="Calibri"/>
          <w:color w:val="043249"/>
          <w:sz w:val="28"/>
          <w:szCs w:val="28"/>
          <w:lang w:val="en-AU" w:eastAsia="en-IN"/>
        </w:rPr>
        <w:t xml:space="preserve"> or visit </w:t>
      </w:r>
      <w:hyperlink r:id="rId9" w:history="1">
        <w:r w:rsidRPr="00026FC1">
          <w:rPr>
            <w:rFonts w:ascii="Calibri" w:eastAsia="Times New Roman" w:hAnsi="Calibri" w:cs="Calibri"/>
            <w:b/>
            <w:color w:val="043249"/>
            <w:sz w:val="28"/>
            <w:szCs w:val="28"/>
            <w:u w:val="single"/>
            <w:lang w:val="en-AU" w:eastAsia="en-IN"/>
          </w:rPr>
          <w:t>our website</w:t>
        </w:r>
      </w:hyperlink>
      <w:r w:rsidRPr="00026FC1">
        <w:rPr>
          <w:rFonts w:ascii="Calibri" w:eastAsia="Times New Roman" w:hAnsi="Calibri" w:cs="Calibri"/>
          <w:color w:val="043249"/>
          <w:sz w:val="28"/>
          <w:szCs w:val="28"/>
          <w:lang w:val="en-AU" w:eastAsia="en-IN"/>
        </w:rPr>
        <w:t xml:space="preserve"> to download the format.</w:t>
      </w:r>
      <w:r w:rsidRPr="00026FC1">
        <w:rPr>
          <w:rFonts w:ascii="Calibri" w:eastAsia="Times New Roman" w:hAnsi="Calibri" w:cs="Calibri"/>
          <w:color w:val="043249"/>
          <w:sz w:val="28"/>
          <w:szCs w:val="28"/>
          <w:lang w:val="en-IN" w:eastAsia="en-IN"/>
        </w:rPr>
        <w:t xml:space="preserve"> </w:t>
      </w:r>
    </w:p>
    <w:bookmarkEnd w:id="0"/>
    <w:p w14:paraId="44DEF1C2" w14:textId="67B89C00" w:rsidR="00E1402D" w:rsidRPr="00026FC1" w:rsidRDefault="00E1402D" w:rsidP="00B8234F">
      <w:pPr>
        <w:widowControl/>
        <w:shd w:val="clear" w:color="auto" w:fill="C2D69B" w:themeFill="accent3" w:themeFillTint="99"/>
        <w:autoSpaceDE/>
        <w:autoSpaceDN/>
        <w:jc w:val="both"/>
        <w:textAlignment w:val="baseline"/>
        <w:rPr>
          <w:rFonts w:ascii="Calibri" w:eastAsia="Times New Roman" w:hAnsi="Calibri" w:cs="Calibri"/>
          <w:b/>
          <w:color w:val="043249"/>
          <w:sz w:val="28"/>
          <w:szCs w:val="28"/>
          <w:lang w:val="en-IN" w:eastAsia="en-IN"/>
        </w:rPr>
      </w:pPr>
      <w:r w:rsidRPr="00026FC1">
        <w:rPr>
          <w:rFonts w:ascii="Calibri" w:eastAsia="Times New Roman" w:hAnsi="Calibri" w:cs="Calibri"/>
          <w:b/>
          <w:color w:val="043249"/>
          <w:sz w:val="28"/>
          <w:szCs w:val="28"/>
          <w:lang w:val="en-IN" w:eastAsia="en-IN"/>
        </w:rPr>
        <w:t>The applica</w:t>
      </w:r>
      <w:r w:rsidR="008D6798">
        <w:rPr>
          <w:rFonts w:ascii="Calibri" w:eastAsia="Times New Roman" w:hAnsi="Calibri" w:cs="Calibri"/>
          <w:b/>
          <w:color w:val="043249"/>
          <w:sz w:val="28"/>
          <w:szCs w:val="28"/>
          <w:lang w:val="en-IN" w:eastAsia="en-IN"/>
        </w:rPr>
        <w:t>t</w:t>
      </w:r>
      <w:r w:rsidR="00965C25">
        <w:rPr>
          <w:rFonts w:ascii="Calibri" w:eastAsia="Times New Roman" w:hAnsi="Calibri" w:cs="Calibri"/>
          <w:b/>
          <w:color w:val="043249"/>
          <w:sz w:val="28"/>
          <w:szCs w:val="28"/>
          <w:lang w:val="en-IN" w:eastAsia="en-IN"/>
        </w:rPr>
        <w:t>ion should reach on or before 15</w:t>
      </w:r>
      <w:r w:rsidR="00965C25" w:rsidRPr="00965C25">
        <w:rPr>
          <w:rFonts w:ascii="Calibri" w:eastAsia="Times New Roman" w:hAnsi="Calibri" w:cs="Calibri"/>
          <w:b/>
          <w:color w:val="043249"/>
          <w:sz w:val="28"/>
          <w:szCs w:val="28"/>
          <w:vertAlign w:val="superscript"/>
          <w:lang w:val="en-IN" w:eastAsia="en-IN"/>
        </w:rPr>
        <w:t>th</w:t>
      </w:r>
      <w:r w:rsidR="00965C25">
        <w:rPr>
          <w:rFonts w:ascii="Calibri" w:eastAsia="Times New Roman" w:hAnsi="Calibri" w:cs="Calibri"/>
          <w:b/>
          <w:color w:val="043249"/>
          <w:sz w:val="28"/>
          <w:szCs w:val="28"/>
          <w:lang w:val="en-IN" w:eastAsia="en-IN"/>
        </w:rPr>
        <w:t xml:space="preserve"> Sep </w:t>
      </w:r>
      <w:r w:rsidR="008D6798">
        <w:rPr>
          <w:rFonts w:ascii="Calibri" w:eastAsia="Times New Roman" w:hAnsi="Calibri" w:cs="Calibri"/>
          <w:b/>
          <w:color w:val="043249"/>
          <w:sz w:val="28"/>
          <w:szCs w:val="28"/>
          <w:lang w:val="en-IN" w:eastAsia="en-IN"/>
        </w:rPr>
        <w:t>2022</w:t>
      </w:r>
    </w:p>
    <w:p w14:paraId="37ED81C9" w14:textId="77777777" w:rsidR="00E1402D" w:rsidRPr="00026FC1" w:rsidRDefault="00E1402D" w:rsidP="008D6798">
      <w:pPr>
        <w:widowControl/>
        <w:autoSpaceDE/>
        <w:autoSpaceDN/>
        <w:spacing w:after="120"/>
        <w:jc w:val="both"/>
        <w:rPr>
          <w:rFonts w:ascii="Calibri" w:eastAsia="Times New Roman" w:hAnsi="Calibri" w:cs="Calibri"/>
          <w:color w:val="043249"/>
          <w:sz w:val="28"/>
          <w:szCs w:val="28"/>
        </w:rPr>
      </w:pPr>
      <w:r w:rsidRPr="00026FC1">
        <w:rPr>
          <w:rFonts w:ascii="Calibri" w:eastAsia="Times New Roman" w:hAnsi="Calibri" w:cs="Calibri"/>
          <w:color w:val="043249"/>
          <w:sz w:val="28"/>
          <w:szCs w:val="28"/>
          <w:lang w:val="en-AU"/>
        </w:rPr>
        <w:t>Please note that completed applications in the prescribed format will help us in shortlisting effectively.</w:t>
      </w:r>
    </w:p>
    <w:p w14:paraId="59DE84EB" w14:textId="06161E9A" w:rsidR="00F12A0E" w:rsidRPr="00E1402D" w:rsidRDefault="00F12A0E" w:rsidP="00E1402D">
      <w:pPr>
        <w:pStyle w:val="BodyText"/>
        <w:spacing w:before="98" w:line="283" w:lineRule="auto"/>
        <w:ind w:left="118" w:right="104" w:firstLine="0"/>
        <w:jc w:val="both"/>
        <w:rPr>
          <w:rFonts w:asciiTheme="minorHAnsi" w:eastAsia="Times New Roman" w:hAnsiTheme="minorHAnsi" w:cstheme="minorHAnsi"/>
          <w:b/>
          <w:color w:val="043249"/>
          <w:sz w:val="24"/>
          <w:szCs w:val="24"/>
          <w:lang w:val="en-IN" w:eastAsia="en-IN"/>
        </w:rPr>
      </w:pPr>
    </w:p>
    <w:sectPr w:rsidR="00F12A0E" w:rsidRPr="00E1402D" w:rsidSect="00787CC1">
      <w:headerReference w:type="default" r:id="rId10"/>
      <w:pgSz w:w="12240" w:h="15840"/>
      <w:pgMar w:top="1280" w:right="122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B31E8" w14:textId="77777777" w:rsidR="00831B9C" w:rsidRDefault="00831B9C" w:rsidP="00E1402D">
      <w:r>
        <w:separator/>
      </w:r>
    </w:p>
  </w:endnote>
  <w:endnote w:type="continuationSeparator" w:id="0">
    <w:p w14:paraId="733BAC1B" w14:textId="77777777" w:rsidR="00831B9C" w:rsidRDefault="00831B9C" w:rsidP="00E1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58CB3" w14:textId="77777777" w:rsidR="00831B9C" w:rsidRDefault="00831B9C" w:rsidP="00E1402D">
      <w:r>
        <w:separator/>
      </w:r>
    </w:p>
  </w:footnote>
  <w:footnote w:type="continuationSeparator" w:id="0">
    <w:p w14:paraId="2779838D" w14:textId="77777777" w:rsidR="00831B9C" w:rsidRDefault="00831B9C" w:rsidP="00E1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EF20" w14:textId="214E8C5E" w:rsidR="00E1402D" w:rsidRPr="00E1402D" w:rsidRDefault="003B62ED" w:rsidP="00E1402D">
    <w:pPr>
      <w:pStyle w:val="Header"/>
    </w:pPr>
    <w:r>
      <w:rPr>
        <w:rFonts w:asciiTheme="minorHAnsi" w:hAnsiTheme="minorHAnsi" w:cstheme="minorHAnsi"/>
        <w:b/>
        <w:color w:val="043249"/>
        <w:sz w:val="28"/>
        <w:szCs w:val="28"/>
      </w:rPr>
      <w:t>5</w:t>
    </w:r>
    <w:r w:rsidRPr="003B62ED">
      <w:rPr>
        <w:rFonts w:asciiTheme="minorHAnsi" w:hAnsiTheme="minorHAnsi" w:cstheme="minorHAnsi"/>
        <w:b/>
        <w:color w:val="043249"/>
        <w:sz w:val="28"/>
        <w:szCs w:val="28"/>
        <w:vertAlign w:val="superscript"/>
      </w:rPr>
      <w:t>th</w:t>
    </w:r>
    <w:r>
      <w:rPr>
        <w:rFonts w:asciiTheme="minorHAnsi" w:hAnsiTheme="minorHAnsi" w:cstheme="minorHAnsi"/>
        <w:b/>
        <w:color w:val="043249"/>
        <w:sz w:val="28"/>
        <w:szCs w:val="28"/>
      </w:rPr>
      <w:t xml:space="preserve"> Sep</w:t>
    </w:r>
    <w:r w:rsidR="00E1402D" w:rsidRPr="004A3336">
      <w:rPr>
        <w:rFonts w:asciiTheme="minorHAnsi" w:hAnsiTheme="minorHAnsi" w:cstheme="minorHAnsi"/>
        <w:b/>
        <w:color w:val="043249"/>
        <w:sz w:val="28"/>
        <w:szCs w:val="28"/>
      </w:rPr>
      <w:t xml:space="preserve"> 202</w:t>
    </w:r>
    <w:r w:rsidR="00DE2740">
      <w:rPr>
        <w:rFonts w:asciiTheme="minorHAnsi" w:hAnsiTheme="minorHAnsi" w:cstheme="minorHAnsi"/>
        <w:b/>
        <w:color w:val="043249"/>
        <w:sz w:val="28"/>
        <w:szCs w:val="28"/>
      </w:rPr>
      <w:t>2</w:t>
    </w:r>
    <w:r w:rsidR="00E1402D">
      <w:rPr>
        <w:rFonts w:asciiTheme="minorHAnsi" w:hAnsiTheme="minorHAnsi" w:cstheme="minorHAnsi"/>
        <w:b/>
        <w:noProof/>
        <w:color w:val="043249"/>
        <w:sz w:val="28"/>
        <w:szCs w:val="28"/>
      </w:rPr>
      <w:t xml:space="preserve">                                                                                                  </w:t>
    </w:r>
    <w:r w:rsidR="00E1402D">
      <w:rPr>
        <w:rFonts w:asciiTheme="minorHAnsi" w:hAnsiTheme="minorHAnsi" w:cstheme="minorHAnsi"/>
        <w:b/>
        <w:noProof/>
        <w:color w:val="043249"/>
        <w:sz w:val="28"/>
        <w:szCs w:val="28"/>
        <w:lang w:val="en-IN" w:eastAsia="en-IN"/>
      </w:rPr>
      <w:drawing>
        <wp:inline distT="0" distB="0" distL="0" distR="0" wp14:anchorId="73FFB8AF" wp14:editId="75A275C1">
          <wp:extent cx="963295" cy="4572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315" cy="4690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616D2E"/>
    <w:multiLevelType w:val="hybridMultilevel"/>
    <w:tmpl w:val="591459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95B5B1"/>
    <w:multiLevelType w:val="hybridMultilevel"/>
    <w:tmpl w:val="0CF4731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FC2B02"/>
    <w:multiLevelType w:val="hybridMultilevel"/>
    <w:tmpl w:val="457C9B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C04175"/>
    <w:multiLevelType w:val="hybridMultilevel"/>
    <w:tmpl w:val="E26AA66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095C456F"/>
    <w:multiLevelType w:val="hybridMultilevel"/>
    <w:tmpl w:val="ED4866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4373448"/>
    <w:multiLevelType w:val="hybridMultilevel"/>
    <w:tmpl w:val="D4DCB7CE"/>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6" w15:restartNumberingAfterBreak="0">
    <w:nsid w:val="199344C2"/>
    <w:multiLevelType w:val="hybridMultilevel"/>
    <w:tmpl w:val="262CCD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7" w15:restartNumberingAfterBreak="0">
    <w:nsid w:val="1BEF5436"/>
    <w:multiLevelType w:val="hybridMultilevel"/>
    <w:tmpl w:val="E8C452B8"/>
    <w:lvl w:ilvl="0" w:tplc="E710D2A6">
      <w:start w:val="1"/>
      <w:numFmt w:val="decimal"/>
      <w:lvlText w:val="%1."/>
      <w:lvlJc w:val="left"/>
      <w:pPr>
        <w:ind w:left="118" w:hanging="677"/>
      </w:pPr>
      <w:rPr>
        <w:rFonts w:ascii="Arial" w:eastAsia="Arial" w:hAnsi="Arial" w:cs="Arial" w:hint="default"/>
        <w:b/>
        <w:bCs/>
        <w:color w:val="BF0000"/>
        <w:spacing w:val="0"/>
        <w:w w:val="99"/>
        <w:sz w:val="30"/>
        <w:szCs w:val="30"/>
        <w:lang w:val="en-US" w:eastAsia="en-US" w:bidi="ar-SA"/>
      </w:rPr>
    </w:lvl>
    <w:lvl w:ilvl="1" w:tplc="A2F62290">
      <w:numFmt w:val="bullet"/>
      <w:lvlText w:val=""/>
      <w:lvlJc w:val="left"/>
      <w:pPr>
        <w:ind w:left="795" w:hanging="338"/>
      </w:pPr>
      <w:rPr>
        <w:rFonts w:ascii="Symbol" w:eastAsia="Symbol" w:hAnsi="Symbol" w:cs="Symbol" w:hint="default"/>
        <w:w w:val="102"/>
        <w:sz w:val="22"/>
        <w:szCs w:val="22"/>
        <w:lang w:val="en-US" w:eastAsia="en-US" w:bidi="ar-SA"/>
      </w:rPr>
    </w:lvl>
    <w:lvl w:ilvl="2" w:tplc="3106168C">
      <w:numFmt w:val="bullet"/>
      <w:lvlText w:val="•"/>
      <w:lvlJc w:val="left"/>
      <w:pPr>
        <w:ind w:left="1757" w:hanging="338"/>
      </w:pPr>
      <w:rPr>
        <w:rFonts w:hint="default"/>
        <w:lang w:val="en-US" w:eastAsia="en-US" w:bidi="ar-SA"/>
      </w:rPr>
    </w:lvl>
    <w:lvl w:ilvl="3" w:tplc="35B85070">
      <w:numFmt w:val="bullet"/>
      <w:lvlText w:val="•"/>
      <w:lvlJc w:val="left"/>
      <w:pPr>
        <w:ind w:left="2715" w:hanging="338"/>
      </w:pPr>
      <w:rPr>
        <w:rFonts w:hint="default"/>
        <w:lang w:val="en-US" w:eastAsia="en-US" w:bidi="ar-SA"/>
      </w:rPr>
    </w:lvl>
    <w:lvl w:ilvl="4" w:tplc="5EA8C562">
      <w:numFmt w:val="bullet"/>
      <w:lvlText w:val="•"/>
      <w:lvlJc w:val="left"/>
      <w:pPr>
        <w:ind w:left="3673" w:hanging="338"/>
      </w:pPr>
      <w:rPr>
        <w:rFonts w:hint="default"/>
        <w:lang w:val="en-US" w:eastAsia="en-US" w:bidi="ar-SA"/>
      </w:rPr>
    </w:lvl>
    <w:lvl w:ilvl="5" w:tplc="CF7C53AA">
      <w:numFmt w:val="bullet"/>
      <w:lvlText w:val="•"/>
      <w:lvlJc w:val="left"/>
      <w:pPr>
        <w:ind w:left="4631" w:hanging="338"/>
      </w:pPr>
      <w:rPr>
        <w:rFonts w:hint="default"/>
        <w:lang w:val="en-US" w:eastAsia="en-US" w:bidi="ar-SA"/>
      </w:rPr>
    </w:lvl>
    <w:lvl w:ilvl="6" w:tplc="21EA5B7C">
      <w:numFmt w:val="bullet"/>
      <w:lvlText w:val="•"/>
      <w:lvlJc w:val="left"/>
      <w:pPr>
        <w:ind w:left="5588" w:hanging="338"/>
      </w:pPr>
      <w:rPr>
        <w:rFonts w:hint="default"/>
        <w:lang w:val="en-US" w:eastAsia="en-US" w:bidi="ar-SA"/>
      </w:rPr>
    </w:lvl>
    <w:lvl w:ilvl="7" w:tplc="0FDA5C1A">
      <w:numFmt w:val="bullet"/>
      <w:lvlText w:val="•"/>
      <w:lvlJc w:val="left"/>
      <w:pPr>
        <w:ind w:left="6546" w:hanging="338"/>
      </w:pPr>
      <w:rPr>
        <w:rFonts w:hint="default"/>
        <w:lang w:val="en-US" w:eastAsia="en-US" w:bidi="ar-SA"/>
      </w:rPr>
    </w:lvl>
    <w:lvl w:ilvl="8" w:tplc="D012DF34">
      <w:numFmt w:val="bullet"/>
      <w:lvlText w:val="•"/>
      <w:lvlJc w:val="left"/>
      <w:pPr>
        <w:ind w:left="7504" w:hanging="338"/>
      </w:pPr>
      <w:rPr>
        <w:rFonts w:hint="default"/>
        <w:lang w:val="en-US" w:eastAsia="en-US" w:bidi="ar-SA"/>
      </w:rPr>
    </w:lvl>
  </w:abstractNum>
  <w:abstractNum w:abstractNumId="8" w15:restartNumberingAfterBreak="0">
    <w:nsid w:val="31831CAD"/>
    <w:multiLevelType w:val="hybridMultilevel"/>
    <w:tmpl w:val="8A5080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A05D9E"/>
    <w:multiLevelType w:val="hybridMultilevel"/>
    <w:tmpl w:val="A556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1A7B57"/>
    <w:multiLevelType w:val="hybridMultilevel"/>
    <w:tmpl w:val="D7B85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7D470BF"/>
    <w:multiLevelType w:val="hybridMultilevel"/>
    <w:tmpl w:val="76DF4D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9"/>
  </w:num>
  <w:num w:numId="3">
    <w:abstractNumId w:val="10"/>
  </w:num>
  <w:num w:numId="4">
    <w:abstractNumId w:val="1"/>
  </w:num>
  <w:num w:numId="5">
    <w:abstractNumId w:val="2"/>
  </w:num>
  <w:num w:numId="6">
    <w:abstractNumId w:val="5"/>
  </w:num>
  <w:num w:numId="7">
    <w:abstractNumId w:val="11"/>
  </w:num>
  <w:num w:numId="8">
    <w:abstractNumId w:val="0"/>
  </w:num>
  <w:num w:numId="9">
    <w:abstractNumId w:val="3"/>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A0E"/>
    <w:rsid w:val="00026FC1"/>
    <w:rsid w:val="001F0F24"/>
    <w:rsid w:val="00232552"/>
    <w:rsid w:val="002332A8"/>
    <w:rsid w:val="0027182B"/>
    <w:rsid w:val="003058E5"/>
    <w:rsid w:val="00383B62"/>
    <w:rsid w:val="0039059C"/>
    <w:rsid w:val="003B62ED"/>
    <w:rsid w:val="00415458"/>
    <w:rsid w:val="005A2DC9"/>
    <w:rsid w:val="005F17E5"/>
    <w:rsid w:val="00787CC1"/>
    <w:rsid w:val="0079361E"/>
    <w:rsid w:val="007A27D4"/>
    <w:rsid w:val="00831B9C"/>
    <w:rsid w:val="008D592A"/>
    <w:rsid w:val="008D6798"/>
    <w:rsid w:val="008F5281"/>
    <w:rsid w:val="00965C25"/>
    <w:rsid w:val="00B8234F"/>
    <w:rsid w:val="00BB079D"/>
    <w:rsid w:val="00C57F38"/>
    <w:rsid w:val="00CC43A7"/>
    <w:rsid w:val="00CD0568"/>
    <w:rsid w:val="00D170C2"/>
    <w:rsid w:val="00DE2740"/>
    <w:rsid w:val="00E052FE"/>
    <w:rsid w:val="00E1402D"/>
    <w:rsid w:val="00F12A0E"/>
    <w:rsid w:val="00F130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D6F2B"/>
  <w15:docId w15:val="{F206ABC1-8E2F-4B09-9CD6-A7A7E789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6"/>
      <w:ind w:left="118"/>
      <w:jc w:val="both"/>
      <w:outlineLvl w:val="0"/>
    </w:pPr>
    <w:rPr>
      <w:b/>
      <w:bCs/>
      <w:sz w:val="24"/>
      <w:szCs w:val="24"/>
    </w:rPr>
  </w:style>
  <w:style w:type="paragraph" w:styleId="Heading2">
    <w:name w:val="heading 2"/>
    <w:basedOn w:val="Normal"/>
    <w:uiPriority w:val="1"/>
    <w:qFormat/>
    <w:pPr>
      <w:ind w:left="118"/>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339"/>
    </w:pPr>
    <w:rPr>
      <w:rFonts w:ascii="Arial MT" w:eastAsia="Arial MT" w:hAnsi="Arial MT" w:cs="Arial MT"/>
    </w:rPr>
  </w:style>
  <w:style w:type="paragraph" w:styleId="ListParagraph">
    <w:name w:val="List Paragraph"/>
    <w:aliases w:val="Bullets,bullets,Citation List,Resume Title,Paragraph,Graphic,List Paragraph1,References,Paragraphe de liste1,Liste couleur - Accent 11,List Paragraph (numbered (a)),MC Paragraphe Liste,List Paragraph2,Bullet List,FooterText"/>
    <w:basedOn w:val="Normal"/>
    <w:link w:val="ListParagraphChar"/>
    <w:uiPriority w:val="34"/>
    <w:qFormat/>
    <w:pPr>
      <w:spacing w:before="2"/>
      <w:ind w:left="795" w:hanging="339"/>
    </w:pPr>
    <w:rPr>
      <w:rFonts w:ascii="Arial MT" w:eastAsia="Arial MT" w:hAnsi="Arial MT" w:cs="Arial M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02D"/>
    <w:pPr>
      <w:tabs>
        <w:tab w:val="center" w:pos="4513"/>
        <w:tab w:val="right" w:pos="9026"/>
      </w:tabs>
    </w:pPr>
  </w:style>
  <w:style w:type="character" w:customStyle="1" w:styleId="HeaderChar">
    <w:name w:val="Header Char"/>
    <w:basedOn w:val="DefaultParagraphFont"/>
    <w:link w:val="Header"/>
    <w:uiPriority w:val="99"/>
    <w:rsid w:val="00E1402D"/>
    <w:rPr>
      <w:rFonts w:ascii="Arial" w:eastAsia="Arial" w:hAnsi="Arial" w:cs="Arial"/>
    </w:rPr>
  </w:style>
  <w:style w:type="paragraph" w:styleId="Footer">
    <w:name w:val="footer"/>
    <w:basedOn w:val="Normal"/>
    <w:link w:val="FooterChar"/>
    <w:uiPriority w:val="99"/>
    <w:unhideWhenUsed/>
    <w:rsid w:val="00E1402D"/>
    <w:pPr>
      <w:tabs>
        <w:tab w:val="center" w:pos="4513"/>
        <w:tab w:val="right" w:pos="9026"/>
      </w:tabs>
    </w:pPr>
  </w:style>
  <w:style w:type="character" w:customStyle="1" w:styleId="FooterChar">
    <w:name w:val="Footer Char"/>
    <w:basedOn w:val="DefaultParagraphFont"/>
    <w:link w:val="Footer"/>
    <w:uiPriority w:val="99"/>
    <w:rsid w:val="00E1402D"/>
    <w:rPr>
      <w:rFonts w:ascii="Arial" w:eastAsia="Arial" w:hAnsi="Arial" w:cs="Arial"/>
    </w:rPr>
  </w:style>
  <w:style w:type="paragraph" w:styleId="NormalWeb">
    <w:name w:val="Normal (Web)"/>
    <w:basedOn w:val="Normal"/>
    <w:uiPriority w:val="99"/>
    <w:semiHidden/>
    <w:unhideWhenUsed/>
    <w:rsid w:val="00E1402D"/>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Default">
    <w:name w:val="Default"/>
    <w:rsid w:val="00DE2740"/>
    <w:pPr>
      <w:widowControl/>
      <w:adjustRightInd w:val="0"/>
    </w:pPr>
    <w:rPr>
      <w:rFonts w:ascii="Symbol" w:hAnsi="Symbol" w:cs="Symbol"/>
      <w:color w:val="000000"/>
      <w:sz w:val="24"/>
      <w:szCs w:val="24"/>
      <w:lang w:val="en-IN"/>
    </w:rPr>
  </w:style>
  <w:style w:type="paragraph" w:customStyle="1" w:styleId="gmail-msobodytext">
    <w:name w:val="gmail-msobodytext"/>
    <w:basedOn w:val="Normal"/>
    <w:rsid w:val="008D6798"/>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BodyTextChar">
    <w:name w:val="Body Text Char"/>
    <w:basedOn w:val="DefaultParagraphFont"/>
    <w:link w:val="BodyText"/>
    <w:uiPriority w:val="1"/>
    <w:rsid w:val="008D6798"/>
    <w:rPr>
      <w:rFonts w:ascii="Arial MT" w:eastAsia="Arial MT" w:hAnsi="Arial MT" w:cs="Arial MT"/>
    </w:rPr>
  </w:style>
  <w:style w:type="character" w:customStyle="1" w:styleId="ListParagraphChar">
    <w:name w:val="List Paragraph Char"/>
    <w:aliases w:val="Bullets Char,bullets Char,Citation List Char,Resume Title Char,Paragraph Char,Graphic Char,List Paragraph1 Char,References Char,Paragraphe de liste1 Char,Liste couleur - Accent 11 Char,List Paragraph (numbered (a)) Char"/>
    <w:basedOn w:val="DefaultParagraphFont"/>
    <w:link w:val="ListParagraph"/>
    <w:uiPriority w:val="34"/>
    <w:locked/>
    <w:rsid w:val="003B62ED"/>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hpt.org/wp-content/uploads/2021/03/KHPT-Application-Form-final.docx" TargetMode="External"/><Relationship Id="rId3" Type="http://schemas.openxmlformats.org/officeDocument/2006/relationships/settings" Target="settings.xml"/><Relationship Id="rId7" Type="http://schemas.openxmlformats.org/officeDocument/2006/relationships/hyperlink" Target="mailto:jobs@khp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hp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_5 Community Coordinator - Assam</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_5 Community Coordinator - Assam</dc:title>
  <dc:creator>Hema</dc:creator>
  <cp:lastModifiedBy>Vrinda Manocha</cp:lastModifiedBy>
  <cp:revision>2</cp:revision>
  <dcterms:created xsi:type="dcterms:W3CDTF">2022-09-05T09:25:00Z</dcterms:created>
  <dcterms:modified xsi:type="dcterms:W3CDTF">2022-09-05T09:25:00Z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LastSaved">
    <vt:filetime>2021-06-21T00:00:00Z</vt:filetime>
  </property>
</Properties>
</file>